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4AA92" w14:textId="2EAF923E" w:rsidR="003D3767" w:rsidRPr="00734265" w:rsidRDefault="004E49FF" w:rsidP="003D3767">
      <w:pPr>
        <w:rPr>
          <w:sz w:val="36"/>
          <w:szCs w:val="36"/>
          <w:lang w:val="en-GB" w:eastAsia="en-GB"/>
        </w:rPr>
      </w:pPr>
      <w:r w:rsidRPr="00734265">
        <w:rPr>
          <w:rFonts w:asciiTheme="majorHAnsi" w:hAnsiTheme="majorHAnsi" w:cstheme="majorHAnsi"/>
          <w:noProof/>
          <w:sz w:val="36"/>
          <w:szCs w:val="36"/>
        </w:rPr>
        <w:drawing>
          <wp:anchor distT="0" distB="0" distL="114300" distR="114300" simplePos="0" relativeHeight="251658240" behindDoc="0" locked="0" layoutInCell="1" allowOverlap="1" wp14:anchorId="62D07FAC" wp14:editId="199AEFC4">
            <wp:simplePos x="0" y="0"/>
            <wp:positionH relativeFrom="column">
              <wp:posOffset>4432300</wp:posOffset>
            </wp:positionH>
            <wp:positionV relativeFrom="paragraph">
              <wp:posOffset>-889635</wp:posOffset>
            </wp:positionV>
            <wp:extent cx="1958340" cy="712124"/>
            <wp:effectExtent l="0" t="0" r="0"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th Miskin Training Logo - White Background (1.7 M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8340" cy="712124"/>
                    </a:xfrm>
                    <a:prstGeom prst="rect">
                      <a:avLst/>
                    </a:prstGeom>
                  </pic:spPr>
                </pic:pic>
              </a:graphicData>
            </a:graphic>
            <wp14:sizeRelH relativeFrom="page">
              <wp14:pctWidth>0</wp14:pctWidth>
            </wp14:sizeRelH>
            <wp14:sizeRelV relativeFrom="page">
              <wp14:pctHeight>0</wp14:pctHeight>
            </wp14:sizeRelV>
          </wp:anchor>
        </w:drawing>
      </w:r>
      <w:r w:rsidR="00734265" w:rsidRPr="00734265">
        <w:rPr>
          <w:rFonts w:ascii="Calibri" w:hAnsi="Calibri" w:cs="Calibri"/>
          <w:b/>
          <w:bCs/>
          <w:color w:val="000000"/>
          <w:sz w:val="36"/>
          <w:szCs w:val="36"/>
          <w:bdr w:val="none" w:sz="0" w:space="0" w:color="auto" w:frame="1"/>
          <w:lang w:eastAsia="en-GB"/>
        </w:rPr>
        <w:t xml:space="preserve">Build an expert team </w:t>
      </w:r>
      <w:r w:rsidR="00734265">
        <w:rPr>
          <w:sz w:val="36"/>
          <w:szCs w:val="36"/>
          <w:lang w:val="en-GB" w:eastAsia="en-GB"/>
        </w:rPr>
        <w:t xml:space="preserve">- </w:t>
      </w:r>
      <w:r w:rsidRPr="004E49FF">
        <w:rPr>
          <w:rFonts w:asciiTheme="majorHAnsi" w:hAnsiTheme="majorHAnsi" w:cstheme="majorHAnsi"/>
          <w:b/>
          <w:sz w:val="36"/>
          <w:szCs w:val="36"/>
        </w:rPr>
        <w:t>action plan</w:t>
      </w:r>
      <w:r w:rsidRPr="004E49FF">
        <w:rPr>
          <w:rFonts w:asciiTheme="majorHAnsi" w:hAnsiTheme="majorHAnsi" w:cstheme="majorHAnsi"/>
          <w:noProof/>
          <w:sz w:val="24"/>
          <w:szCs w:val="24"/>
        </w:rPr>
        <w:t xml:space="preserve"> </w:t>
      </w:r>
    </w:p>
    <w:p w14:paraId="66F67F47" w14:textId="7C77F092" w:rsidR="000C5297" w:rsidRPr="004E49FF" w:rsidRDefault="00BC0104" w:rsidP="000C5297">
      <w:pPr>
        <w:rPr>
          <w:rFonts w:asciiTheme="majorHAnsi" w:hAnsiTheme="majorHAnsi" w:cstheme="majorHAnsi"/>
          <w:b/>
        </w:rPr>
      </w:pPr>
      <w:r w:rsidRPr="004E49FF">
        <w:rPr>
          <w:rFonts w:asciiTheme="majorHAnsi" w:hAnsiTheme="majorHAnsi" w:cstheme="majorHAnsi"/>
          <w:bCs/>
          <w:noProof/>
          <w:sz w:val="24"/>
          <w:szCs w:val="24"/>
          <w:lang w:val="en-GB" w:eastAsia="en-GB"/>
        </w:rPr>
        <mc:AlternateContent>
          <mc:Choice Requires="wpg">
            <w:drawing>
              <wp:anchor distT="0" distB="0" distL="0" distR="0" simplePos="0" relativeHeight="251658241" behindDoc="0" locked="0" layoutInCell="1" allowOverlap="1" wp14:anchorId="09A267D1" wp14:editId="7D535832">
                <wp:simplePos x="0" y="0"/>
                <wp:positionH relativeFrom="page">
                  <wp:posOffset>860425</wp:posOffset>
                </wp:positionH>
                <wp:positionV relativeFrom="paragraph">
                  <wp:posOffset>142200</wp:posOffset>
                </wp:positionV>
                <wp:extent cx="5827395" cy="45085"/>
                <wp:effectExtent l="0" t="0" r="1905" b="5715"/>
                <wp:wrapNone/>
                <wp:docPr id="268"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827395" cy="45085"/>
                          <a:chOff x="737" y="722"/>
                          <a:chExt cx="10778" cy="74"/>
                        </a:xfrm>
                      </wpg:grpSpPr>
                      <wps:wsp>
                        <wps:cNvPr id="269" name="Rectangle 269"/>
                        <wps:cNvSpPr>
                          <a:spLocks noChangeArrowheads="1"/>
                        </wps:cNvSpPr>
                        <wps:spPr bwMode="auto">
                          <a:xfrm>
                            <a:off x="746" y="728"/>
                            <a:ext cx="10765" cy="61"/>
                          </a:xfrm>
                          <a:prstGeom prst="rect">
                            <a:avLst/>
                          </a:prstGeom>
                          <a:solidFill>
                            <a:srgbClr val="FFC213"/>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268"/>
                        <wps:cNvSpPr>
                          <a:spLocks noChangeArrowheads="1"/>
                        </wps:cNvSpPr>
                        <wps:spPr bwMode="auto">
                          <a:xfrm>
                            <a:off x="737" y="722"/>
                            <a:ext cx="10777" cy="74"/>
                          </a:xfrm>
                          <a:prstGeom prst="rect">
                            <a:avLst/>
                          </a:prstGeom>
                          <a:solidFill>
                            <a:srgbClr val="FFC52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F3DCBFD" id="Group 267" o:spid="_x0000_s1026" style="position:absolute;margin-left:67.75pt;margin-top:11.2pt;width:458.85pt;height:3.55pt;flip:y;z-index:251659264;mso-wrap-distance-left:0;mso-wrap-distance-right:0;mso-position-horizontal-relative:page" coordorigin="737,722" coordsize="107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">
                <v:rect id="Rectangle 269" o:spid="_x0000_s1027" style="position:absolute;left:746;top:728;width:10765;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" fillcolor="#ffc213" stroked="f"/>
                <v:rect id="Rectangle 268" o:spid="_x0000_s1028" style="position:absolute;left:737;top:722;width:10777;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" fillcolor="#ffc52f" stroked="f"/>
                <w10:wrap anchorx="page"/>
              </v:group>
            </w:pict>
          </mc:Fallback>
        </mc:AlternateContent>
      </w:r>
    </w:p>
    <w:p w14:paraId="087C3D06" w14:textId="229B1055" w:rsidR="006B7A90" w:rsidRPr="004E49FF" w:rsidRDefault="006B7A90" w:rsidP="00615275">
      <w:pPr>
        <w:rPr>
          <w:rFonts w:asciiTheme="majorHAnsi" w:hAnsiTheme="majorHAnsi" w:cstheme="majorHAnsi"/>
        </w:rPr>
      </w:pPr>
    </w:p>
    <w:p w14:paraId="31CE4D8B" w14:textId="77777777" w:rsidR="00BC0104" w:rsidRPr="004E49FF" w:rsidRDefault="00BC0104" w:rsidP="00615275">
      <w:pPr>
        <w:rPr>
          <w:rFonts w:asciiTheme="majorHAnsi" w:hAnsiTheme="majorHAnsi" w:cstheme="majorHAnsi"/>
        </w:rPr>
      </w:pPr>
    </w:p>
    <w:tbl>
      <w:tblPr>
        <w:tblStyle w:val="TableGrid"/>
        <w:tblpPr w:leftFromText="180" w:rightFromText="180" w:vertAnchor="text" w:horzAnchor="margin" w:tblpY="65"/>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05"/>
        <w:gridCol w:w="6804"/>
      </w:tblGrid>
      <w:tr w:rsidR="00BC0104" w:rsidRPr="004E49FF" w14:paraId="2BEDC8FB" w14:textId="77777777" w:rsidTr="00C76F2F">
        <w:trPr>
          <w:trHeight w:val="699"/>
        </w:trPr>
        <w:tc>
          <w:tcPr>
            <w:tcW w:w="2405" w:type="dxa"/>
            <w:shd w:val="clear" w:color="auto" w:fill="EEECE1" w:themeFill="background2"/>
          </w:tcPr>
          <w:p w14:paraId="1F701C9C" w14:textId="5AD88715" w:rsidR="00BC0104" w:rsidRPr="003343BF" w:rsidRDefault="006D3391" w:rsidP="00BC0104">
            <w:pPr>
              <w:rPr>
                <w:rFonts w:asciiTheme="majorHAnsi" w:hAnsiTheme="majorHAnsi" w:cstheme="majorHAnsi"/>
                <w:b/>
                <w:bCs/>
                <w:color w:val="000000" w:themeColor="text1"/>
                <w:sz w:val="28"/>
                <w:szCs w:val="28"/>
              </w:rPr>
            </w:pPr>
            <w:r w:rsidRPr="003343BF">
              <w:rPr>
                <w:rFonts w:asciiTheme="majorHAnsi" w:hAnsiTheme="majorHAnsi" w:cstheme="majorHAnsi"/>
                <w:b/>
                <w:bCs/>
                <w:color w:val="000000" w:themeColor="text1"/>
                <w:sz w:val="28"/>
                <w:szCs w:val="28"/>
              </w:rPr>
              <w:t>F</w:t>
            </w:r>
            <w:r w:rsidR="0085278F" w:rsidRPr="003343BF">
              <w:rPr>
                <w:rFonts w:asciiTheme="majorHAnsi" w:hAnsiTheme="majorHAnsi" w:cstheme="majorHAnsi"/>
                <w:b/>
                <w:bCs/>
                <w:color w:val="000000" w:themeColor="text1"/>
                <w:sz w:val="28"/>
                <w:szCs w:val="28"/>
              </w:rPr>
              <w:t>ocus</w:t>
            </w:r>
          </w:p>
        </w:tc>
        <w:tc>
          <w:tcPr>
            <w:tcW w:w="6804" w:type="dxa"/>
            <w:shd w:val="clear" w:color="auto" w:fill="EEECE1" w:themeFill="background2"/>
          </w:tcPr>
          <w:p w14:paraId="2B0646D1" w14:textId="77777777" w:rsidR="00BC0104" w:rsidRPr="003343BF" w:rsidRDefault="00BC0104" w:rsidP="00BC0104">
            <w:pPr>
              <w:rPr>
                <w:rFonts w:asciiTheme="majorHAnsi" w:hAnsiTheme="majorHAnsi" w:cstheme="majorHAnsi"/>
                <w:b/>
                <w:bCs/>
                <w:color w:val="000000" w:themeColor="text1"/>
                <w:sz w:val="28"/>
                <w:szCs w:val="28"/>
              </w:rPr>
            </w:pPr>
            <w:r w:rsidRPr="003343BF">
              <w:rPr>
                <w:rFonts w:asciiTheme="majorHAnsi" w:hAnsiTheme="majorHAnsi" w:cstheme="majorHAnsi"/>
                <w:b/>
                <w:bCs/>
                <w:color w:val="000000" w:themeColor="text1"/>
                <w:sz w:val="28"/>
                <w:szCs w:val="28"/>
              </w:rPr>
              <w:t>Action</w:t>
            </w:r>
          </w:p>
          <w:p w14:paraId="2AD797F8" w14:textId="77777777" w:rsidR="00BC0104" w:rsidRPr="003343BF" w:rsidRDefault="00BC0104" w:rsidP="00BC0104">
            <w:pPr>
              <w:rPr>
                <w:rFonts w:asciiTheme="majorHAnsi" w:hAnsiTheme="majorHAnsi" w:cstheme="majorHAnsi"/>
                <w:b/>
                <w:bCs/>
                <w:i/>
                <w:color w:val="000000" w:themeColor="text1"/>
                <w:sz w:val="28"/>
                <w:szCs w:val="28"/>
              </w:rPr>
            </w:pPr>
          </w:p>
        </w:tc>
      </w:tr>
      <w:tr w:rsidR="00BC0104" w:rsidRPr="004E49FF" w14:paraId="5982F9B4" w14:textId="77777777" w:rsidTr="00C76F2F">
        <w:trPr>
          <w:trHeight w:val="1849"/>
        </w:trPr>
        <w:tc>
          <w:tcPr>
            <w:tcW w:w="2405" w:type="dxa"/>
          </w:tcPr>
          <w:p w14:paraId="6D2BFD60" w14:textId="77777777" w:rsidR="00734265" w:rsidRPr="003343BF" w:rsidRDefault="00734265" w:rsidP="00734265">
            <w:pPr>
              <w:rPr>
                <w:sz w:val="24"/>
                <w:szCs w:val="24"/>
              </w:rPr>
            </w:pPr>
            <w:r w:rsidRPr="003343BF">
              <w:rPr>
                <w:rStyle w:val="normaltextrun"/>
                <w:rFonts w:ascii="Calibri" w:hAnsi="Calibri" w:cs="Calibri"/>
                <w:b/>
                <w:bCs/>
                <w:color w:val="000000"/>
                <w:sz w:val="24"/>
                <w:szCs w:val="24"/>
                <w:shd w:val="clear" w:color="auto" w:fill="FFFFFF"/>
              </w:rPr>
              <w:t>Timetable</w:t>
            </w:r>
            <w:r w:rsidRPr="003343BF">
              <w:rPr>
                <w:rStyle w:val="eop"/>
                <w:rFonts w:ascii="Calibri" w:hAnsi="Calibri" w:cs="Calibri"/>
                <w:color w:val="000000"/>
                <w:sz w:val="24"/>
                <w:szCs w:val="24"/>
                <w:shd w:val="clear" w:color="auto" w:fill="FFFFFF"/>
              </w:rPr>
              <w:t> </w:t>
            </w:r>
          </w:p>
          <w:p w14:paraId="5C440E63" w14:textId="719ACD17" w:rsidR="00BC0104" w:rsidRPr="003343BF" w:rsidRDefault="00BC0104" w:rsidP="00BC0104">
            <w:pPr>
              <w:rPr>
                <w:rFonts w:asciiTheme="majorHAnsi" w:hAnsiTheme="majorHAnsi" w:cstheme="majorHAnsi"/>
                <w:color w:val="000000" w:themeColor="text1"/>
                <w:sz w:val="24"/>
                <w:szCs w:val="24"/>
              </w:rPr>
            </w:pPr>
          </w:p>
        </w:tc>
        <w:tc>
          <w:tcPr>
            <w:tcW w:w="6804" w:type="dxa"/>
          </w:tcPr>
          <w:p w14:paraId="39E8D790" w14:textId="77777777" w:rsidR="00BC0104" w:rsidRPr="004E49FF" w:rsidRDefault="00BC0104" w:rsidP="00BC0104">
            <w:pPr>
              <w:rPr>
                <w:rFonts w:asciiTheme="majorHAnsi" w:hAnsiTheme="majorHAnsi" w:cstheme="majorHAnsi"/>
                <w:color w:val="000000" w:themeColor="text1"/>
                <w:sz w:val="22"/>
                <w:szCs w:val="22"/>
              </w:rPr>
            </w:pPr>
          </w:p>
          <w:p w14:paraId="34A282DC" w14:textId="77777777" w:rsidR="00BC0104" w:rsidRPr="004E49FF" w:rsidRDefault="00BC0104" w:rsidP="00BC0104">
            <w:pPr>
              <w:rPr>
                <w:rFonts w:asciiTheme="majorHAnsi" w:hAnsiTheme="majorHAnsi" w:cstheme="majorHAnsi"/>
                <w:color w:val="000000" w:themeColor="text1"/>
                <w:sz w:val="22"/>
                <w:szCs w:val="22"/>
              </w:rPr>
            </w:pPr>
            <w:r w:rsidRPr="004E49FF">
              <w:rPr>
                <w:rFonts w:asciiTheme="majorHAnsi" w:hAnsiTheme="majorHAnsi" w:cstheme="majorHAnsi"/>
                <w:color w:val="000000" w:themeColor="text1"/>
                <w:sz w:val="22"/>
                <w:szCs w:val="22"/>
              </w:rPr>
              <w:tab/>
            </w:r>
            <w:r w:rsidRPr="004E49FF">
              <w:rPr>
                <w:rFonts w:asciiTheme="majorHAnsi" w:hAnsiTheme="majorHAnsi" w:cstheme="majorHAnsi"/>
                <w:color w:val="000000" w:themeColor="text1"/>
                <w:sz w:val="22"/>
                <w:szCs w:val="22"/>
              </w:rPr>
              <w:tab/>
            </w:r>
            <w:r w:rsidRPr="004E49FF">
              <w:rPr>
                <w:rFonts w:asciiTheme="majorHAnsi" w:hAnsiTheme="majorHAnsi" w:cstheme="majorHAnsi"/>
                <w:color w:val="000000" w:themeColor="text1"/>
                <w:sz w:val="22"/>
                <w:szCs w:val="22"/>
              </w:rPr>
              <w:tab/>
            </w:r>
          </w:p>
        </w:tc>
      </w:tr>
      <w:tr w:rsidR="00BC0104" w:rsidRPr="004E49FF" w14:paraId="0FB85CCA" w14:textId="77777777" w:rsidTr="00C76F2F">
        <w:trPr>
          <w:trHeight w:val="1849"/>
        </w:trPr>
        <w:tc>
          <w:tcPr>
            <w:tcW w:w="2405" w:type="dxa"/>
          </w:tcPr>
          <w:p w14:paraId="11047F5F" w14:textId="77777777" w:rsidR="00734265" w:rsidRPr="003343BF" w:rsidRDefault="00734265" w:rsidP="00734265">
            <w:pPr>
              <w:rPr>
                <w:sz w:val="24"/>
                <w:szCs w:val="24"/>
              </w:rPr>
            </w:pPr>
            <w:r w:rsidRPr="003343BF">
              <w:rPr>
                <w:rStyle w:val="normaltextrun"/>
                <w:rFonts w:ascii="Calibri" w:hAnsi="Calibri" w:cs="Calibri"/>
                <w:b/>
                <w:bCs/>
                <w:color w:val="000000"/>
                <w:sz w:val="24"/>
                <w:szCs w:val="24"/>
                <w:shd w:val="clear" w:color="auto" w:fill="FFFFFF"/>
              </w:rPr>
              <w:t>One-to-one tutoring</w:t>
            </w:r>
            <w:r w:rsidRPr="003343BF">
              <w:rPr>
                <w:rStyle w:val="eop"/>
                <w:rFonts w:ascii="Calibri" w:hAnsi="Calibri" w:cs="Calibri"/>
                <w:color w:val="000000"/>
                <w:sz w:val="24"/>
                <w:szCs w:val="24"/>
                <w:shd w:val="clear" w:color="auto" w:fill="FFFFFF"/>
              </w:rPr>
              <w:t> </w:t>
            </w:r>
          </w:p>
          <w:p w14:paraId="04F3B911" w14:textId="5ABAF29A" w:rsidR="00BC0104" w:rsidRPr="003343BF" w:rsidRDefault="00BC0104" w:rsidP="00BC0104">
            <w:pPr>
              <w:rPr>
                <w:rFonts w:asciiTheme="majorHAnsi" w:hAnsiTheme="majorHAnsi" w:cstheme="majorHAnsi"/>
                <w:color w:val="000000" w:themeColor="text1"/>
                <w:sz w:val="24"/>
                <w:szCs w:val="24"/>
              </w:rPr>
            </w:pPr>
          </w:p>
        </w:tc>
        <w:tc>
          <w:tcPr>
            <w:tcW w:w="6804" w:type="dxa"/>
          </w:tcPr>
          <w:p w14:paraId="150F86F0" w14:textId="77777777" w:rsidR="00BC0104" w:rsidRPr="004E49FF" w:rsidRDefault="00BC0104" w:rsidP="00BC0104">
            <w:pPr>
              <w:rPr>
                <w:rFonts w:asciiTheme="majorHAnsi" w:hAnsiTheme="majorHAnsi" w:cstheme="majorHAnsi"/>
                <w:color w:val="000000" w:themeColor="text1"/>
                <w:sz w:val="22"/>
                <w:szCs w:val="22"/>
              </w:rPr>
            </w:pPr>
          </w:p>
        </w:tc>
      </w:tr>
      <w:tr w:rsidR="00BC0104" w:rsidRPr="004E49FF" w14:paraId="47AA2230" w14:textId="77777777" w:rsidTr="00C76F2F">
        <w:trPr>
          <w:trHeight w:val="1849"/>
        </w:trPr>
        <w:tc>
          <w:tcPr>
            <w:tcW w:w="2405" w:type="dxa"/>
          </w:tcPr>
          <w:p w14:paraId="7B28F4AC" w14:textId="77777777" w:rsidR="00734265" w:rsidRPr="003343BF" w:rsidRDefault="00734265" w:rsidP="00734265">
            <w:pPr>
              <w:rPr>
                <w:sz w:val="24"/>
                <w:szCs w:val="24"/>
              </w:rPr>
            </w:pPr>
            <w:r w:rsidRPr="003343BF">
              <w:rPr>
                <w:rStyle w:val="normaltextrun"/>
                <w:rFonts w:ascii="Calibri" w:hAnsi="Calibri" w:cs="Calibri"/>
                <w:b/>
                <w:bCs/>
                <w:color w:val="000000"/>
                <w:sz w:val="24"/>
                <w:szCs w:val="24"/>
                <w:shd w:val="clear" w:color="auto" w:fill="FFFFFF"/>
              </w:rPr>
              <w:t>Storytimes</w:t>
            </w:r>
            <w:r w:rsidRPr="003343BF">
              <w:rPr>
                <w:rStyle w:val="eop"/>
                <w:rFonts w:ascii="Calibri" w:hAnsi="Calibri" w:cs="Calibri"/>
                <w:color w:val="000000"/>
                <w:sz w:val="24"/>
                <w:szCs w:val="24"/>
                <w:shd w:val="clear" w:color="auto" w:fill="FFFFFF"/>
              </w:rPr>
              <w:t> </w:t>
            </w:r>
          </w:p>
          <w:p w14:paraId="6B8F0212" w14:textId="50F9D28A" w:rsidR="00BC0104" w:rsidRPr="003343BF" w:rsidRDefault="00BC0104" w:rsidP="00BC0104">
            <w:pPr>
              <w:rPr>
                <w:rFonts w:asciiTheme="majorHAnsi" w:hAnsiTheme="majorHAnsi" w:cstheme="majorHAnsi"/>
                <w:color w:val="000000" w:themeColor="text1"/>
                <w:sz w:val="24"/>
                <w:szCs w:val="24"/>
              </w:rPr>
            </w:pPr>
          </w:p>
        </w:tc>
        <w:tc>
          <w:tcPr>
            <w:tcW w:w="6804" w:type="dxa"/>
          </w:tcPr>
          <w:p w14:paraId="684F5CDB" w14:textId="77777777" w:rsidR="00BC0104" w:rsidRPr="004E49FF" w:rsidRDefault="00BC0104" w:rsidP="00BC0104">
            <w:pPr>
              <w:rPr>
                <w:rFonts w:asciiTheme="majorHAnsi" w:hAnsiTheme="majorHAnsi" w:cstheme="majorHAnsi"/>
                <w:color w:val="000000" w:themeColor="text1"/>
                <w:sz w:val="22"/>
                <w:szCs w:val="22"/>
              </w:rPr>
            </w:pPr>
          </w:p>
        </w:tc>
      </w:tr>
      <w:tr w:rsidR="004C033C" w:rsidRPr="004E49FF" w14:paraId="1E8BF8FF" w14:textId="77777777" w:rsidTr="00C76F2F">
        <w:trPr>
          <w:trHeight w:val="1849"/>
        </w:trPr>
        <w:tc>
          <w:tcPr>
            <w:tcW w:w="2405" w:type="dxa"/>
          </w:tcPr>
          <w:p w14:paraId="4BF70F5B" w14:textId="26FA45DB" w:rsidR="004C033C" w:rsidRPr="00C33A07" w:rsidRDefault="00C33A07" w:rsidP="00734265">
            <w:pPr>
              <w:rPr>
                <w:rStyle w:val="normaltextrun"/>
                <w:rFonts w:asciiTheme="majorHAnsi" w:hAnsiTheme="majorHAnsi" w:cstheme="majorHAnsi"/>
                <w:b/>
                <w:bCs/>
                <w:color w:val="000000"/>
                <w:sz w:val="24"/>
                <w:szCs w:val="24"/>
                <w:shd w:val="clear" w:color="auto" w:fill="FFFFFF"/>
              </w:rPr>
            </w:pPr>
            <w:r w:rsidRPr="00C33A07">
              <w:rPr>
                <w:rStyle w:val="normaltextrun"/>
                <w:rFonts w:asciiTheme="majorHAnsi" w:hAnsiTheme="majorHAnsi" w:cstheme="majorHAnsi"/>
                <w:b/>
                <w:bCs/>
                <w:color w:val="000000"/>
                <w:sz w:val="24"/>
                <w:szCs w:val="24"/>
                <w:shd w:val="clear" w:color="auto" w:fill="FFFFFF"/>
              </w:rPr>
              <w:t>Home reading</w:t>
            </w:r>
          </w:p>
        </w:tc>
        <w:tc>
          <w:tcPr>
            <w:tcW w:w="6804" w:type="dxa"/>
          </w:tcPr>
          <w:p w14:paraId="6014F1C5" w14:textId="77777777" w:rsidR="004C033C" w:rsidRPr="004E49FF" w:rsidRDefault="004C033C" w:rsidP="00BC0104">
            <w:pPr>
              <w:rPr>
                <w:rFonts w:asciiTheme="majorHAnsi" w:hAnsiTheme="majorHAnsi" w:cstheme="majorHAnsi"/>
                <w:color w:val="000000" w:themeColor="text1"/>
                <w:sz w:val="22"/>
                <w:szCs w:val="22"/>
              </w:rPr>
            </w:pPr>
          </w:p>
        </w:tc>
      </w:tr>
      <w:tr w:rsidR="00BC0104" w:rsidRPr="004E49FF" w14:paraId="4BFB9EE7" w14:textId="77777777" w:rsidTr="00C76F2F">
        <w:trPr>
          <w:trHeight w:val="1849"/>
        </w:trPr>
        <w:tc>
          <w:tcPr>
            <w:tcW w:w="2405" w:type="dxa"/>
          </w:tcPr>
          <w:p w14:paraId="0517C59C" w14:textId="77777777" w:rsidR="00734265" w:rsidRPr="003343BF" w:rsidRDefault="00734265" w:rsidP="00734265">
            <w:pPr>
              <w:rPr>
                <w:sz w:val="24"/>
                <w:szCs w:val="24"/>
              </w:rPr>
            </w:pPr>
            <w:r w:rsidRPr="003343BF">
              <w:rPr>
                <w:rStyle w:val="normaltextrun"/>
                <w:rFonts w:ascii="Calibri" w:hAnsi="Calibri" w:cs="Calibri"/>
                <w:b/>
                <w:bCs/>
                <w:color w:val="000000"/>
                <w:sz w:val="24"/>
                <w:szCs w:val="24"/>
                <w:shd w:val="clear" w:color="auto" w:fill="FFFFFF"/>
              </w:rPr>
              <w:t>Get children talking in your school</w:t>
            </w:r>
            <w:r w:rsidRPr="003343BF">
              <w:rPr>
                <w:rStyle w:val="eop"/>
                <w:rFonts w:ascii="Calibri" w:hAnsi="Calibri" w:cs="Calibri"/>
                <w:color w:val="000000"/>
                <w:sz w:val="24"/>
                <w:szCs w:val="24"/>
                <w:shd w:val="clear" w:color="auto" w:fill="FFFFFF"/>
              </w:rPr>
              <w:t> </w:t>
            </w:r>
          </w:p>
          <w:p w14:paraId="2575A47F" w14:textId="1B0ED4BF" w:rsidR="00BC0104" w:rsidRPr="003343BF" w:rsidRDefault="00BC0104" w:rsidP="00BC0104">
            <w:pPr>
              <w:rPr>
                <w:rFonts w:asciiTheme="majorHAnsi" w:hAnsiTheme="majorHAnsi" w:cstheme="majorHAnsi"/>
                <w:color w:val="000000" w:themeColor="text1"/>
                <w:sz w:val="24"/>
                <w:szCs w:val="24"/>
              </w:rPr>
            </w:pPr>
          </w:p>
        </w:tc>
        <w:tc>
          <w:tcPr>
            <w:tcW w:w="6804" w:type="dxa"/>
          </w:tcPr>
          <w:p w14:paraId="2D345708" w14:textId="77777777" w:rsidR="00BC0104" w:rsidRPr="004E49FF" w:rsidRDefault="00BC0104" w:rsidP="00BC0104">
            <w:pPr>
              <w:rPr>
                <w:rFonts w:asciiTheme="majorHAnsi" w:hAnsiTheme="majorHAnsi" w:cstheme="majorHAnsi"/>
                <w:color w:val="000000" w:themeColor="text1"/>
                <w:sz w:val="22"/>
                <w:szCs w:val="22"/>
              </w:rPr>
            </w:pPr>
          </w:p>
        </w:tc>
      </w:tr>
      <w:tr w:rsidR="00734265" w:rsidRPr="004E49FF" w14:paraId="44E1686A" w14:textId="77777777" w:rsidTr="00C76F2F">
        <w:trPr>
          <w:trHeight w:val="1849"/>
        </w:trPr>
        <w:tc>
          <w:tcPr>
            <w:tcW w:w="2405" w:type="dxa"/>
          </w:tcPr>
          <w:p w14:paraId="245E6C80" w14:textId="77777777" w:rsidR="00734265" w:rsidRPr="003343BF" w:rsidRDefault="00734265" w:rsidP="00734265">
            <w:pPr>
              <w:rPr>
                <w:sz w:val="24"/>
                <w:szCs w:val="24"/>
              </w:rPr>
            </w:pPr>
            <w:r w:rsidRPr="003343BF">
              <w:rPr>
                <w:rStyle w:val="normaltextrun"/>
                <w:rFonts w:ascii="Calibri" w:hAnsi="Calibri" w:cs="Calibri"/>
                <w:b/>
                <w:bCs/>
                <w:color w:val="000000"/>
                <w:sz w:val="24"/>
                <w:szCs w:val="24"/>
                <w:shd w:val="clear" w:color="auto" w:fill="FFFFFF"/>
              </w:rPr>
              <w:t>Practice times</w:t>
            </w:r>
            <w:r w:rsidRPr="003343BF">
              <w:rPr>
                <w:rStyle w:val="eop"/>
                <w:rFonts w:ascii="Calibri" w:hAnsi="Calibri" w:cs="Calibri"/>
                <w:color w:val="000000"/>
                <w:sz w:val="24"/>
                <w:szCs w:val="24"/>
                <w:shd w:val="clear" w:color="auto" w:fill="FFFFFF"/>
              </w:rPr>
              <w:t> </w:t>
            </w:r>
          </w:p>
          <w:p w14:paraId="7D50FD9A" w14:textId="77777777" w:rsidR="00734265" w:rsidRPr="003343BF" w:rsidRDefault="00734265" w:rsidP="00734265">
            <w:pPr>
              <w:rPr>
                <w:rStyle w:val="normaltextrun"/>
                <w:rFonts w:ascii="Calibri" w:hAnsi="Calibri" w:cs="Calibri"/>
                <w:b/>
                <w:bCs/>
                <w:color w:val="000000"/>
                <w:sz w:val="24"/>
                <w:szCs w:val="24"/>
                <w:shd w:val="clear" w:color="auto" w:fill="FFFFFF"/>
              </w:rPr>
            </w:pPr>
          </w:p>
        </w:tc>
        <w:tc>
          <w:tcPr>
            <w:tcW w:w="6804" w:type="dxa"/>
          </w:tcPr>
          <w:p w14:paraId="271DFF8C" w14:textId="77777777" w:rsidR="00734265" w:rsidRPr="004E49FF" w:rsidRDefault="00734265" w:rsidP="00BC0104">
            <w:pPr>
              <w:rPr>
                <w:rFonts w:asciiTheme="majorHAnsi" w:hAnsiTheme="majorHAnsi" w:cstheme="majorHAnsi"/>
                <w:color w:val="000000" w:themeColor="text1"/>
                <w:sz w:val="22"/>
                <w:szCs w:val="22"/>
              </w:rPr>
            </w:pPr>
          </w:p>
        </w:tc>
      </w:tr>
      <w:tr w:rsidR="00734265" w:rsidRPr="004E49FF" w14:paraId="532BE8CE" w14:textId="77777777" w:rsidTr="00C76F2F">
        <w:trPr>
          <w:trHeight w:val="1849"/>
        </w:trPr>
        <w:tc>
          <w:tcPr>
            <w:tcW w:w="2405" w:type="dxa"/>
          </w:tcPr>
          <w:p w14:paraId="33145FF6" w14:textId="77777777" w:rsidR="00734265" w:rsidRPr="003343BF" w:rsidRDefault="00734265" w:rsidP="00734265">
            <w:pPr>
              <w:rPr>
                <w:sz w:val="24"/>
                <w:szCs w:val="24"/>
              </w:rPr>
            </w:pPr>
            <w:r w:rsidRPr="003343BF">
              <w:rPr>
                <w:rStyle w:val="normaltextrun"/>
                <w:rFonts w:ascii="Calibri" w:hAnsi="Calibri" w:cs="Calibri"/>
                <w:b/>
                <w:bCs/>
                <w:color w:val="000000"/>
                <w:sz w:val="24"/>
                <w:szCs w:val="24"/>
                <w:shd w:val="clear" w:color="auto" w:fill="FFFFFF"/>
              </w:rPr>
              <w:t>Practice pathways</w:t>
            </w:r>
            <w:r w:rsidRPr="003343BF">
              <w:rPr>
                <w:rStyle w:val="eop"/>
                <w:rFonts w:ascii="Calibri" w:hAnsi="Calibri" w:cs="Calibri"/>
                <w:color w:val="000000"/>
                <w:sz w:val="24"/>
                <w:szCs w:val="24"/>
                <w:shd w:val="clear" w:color="auto" w:fill="FFFFFF"/>
              </w:rPr>
              <w:t> </w:t>
            </w:r>
          </w:p>
          <w:p w14:paraId="3FD180BB" w14:textId="77777777" w:rsidR="00734265" w:rsidRPr="003343BF" w:rsidRDefault="00734265" w:rsidP="00734265">
            <w:pPr>
              <w:rPr>
                <w:rStyle w:val="normaltextrun"/>
                <w:rFonts w:ascii="Calibri" w:hAnsi="Calibri" w:cs="Calibri"/>
                <w:b/>
                <w:bCs/>
                <w:color w:val="000000"/>
                <w:sz w:val="24"/>
                <w:szCs w:val="24"/>
                <w:shd w:val="clear" w:color="auto" w:fill="FFFFFF"/>
              </w:rPr>
            </w:pPr>
          </w:p>
        </w:tc>
        <w:tc>
          <w:tcPr>
            <w:tcW w:w="6804" w:type="dxa"/>
          </w:tcPr>
          <w:p w14:paraId="63446D8F" w14:textId="77777777" w:rsidR="00734265" w:rsidRPr="004E49FF" w:rsidRDefault="00734265" w:rsidP="00BC0104">
            <w:pPr>
              <w:rPr>
                <w:rFonts w:asciiTheme="majorHAnsi" w:hAnsiTheme="majorHAnsi" w:cstheme="majorHAnsi"/>
                <w:color w:val="000000" w:themeColor="text1"/>
                <w:sz w:val="22"/>
                <w:szCs w:val="22"/>
              </w:rPr>
            </w:pPr>
          </w:p>
        </w:tc>
      </w:tr>
      <w:tr w:rsidR="00BC0104" w:rsidRPr="004E49FF" w14:paraId="0DA47CE3" w14:textId="77777777" w:rsidTr="00C76F2F">
        <w:trPr>
          <w:trHeight w:val="1869"/>
        </w:trPr>
        <w:tc>
          <w:tcPr>
            <w:tcW w:w="2405" w:type="dxa"/>
          </w:tcPr>
          <w:p w14:paraId="178B949D" w14:textId="77777777" w:rsidR="00734265" w:rsidRPr="003343BF" w:rsidRDefault="00734265" w:rsidP="00734265">
            <w:pPr>
              <w:rPr>
                <w:sz w:val="24"/>
                <w:szCs w:val="24"/>
              </w:rPr>
            </w:pPr>
            <w:r w:rsidRPr="003343BF">
              <w:rPr>
                <w:rStyle w:val="normaltextrun"/>
                <w:rFonts w:ascii="Calibri" w:hAnsi="Calibri" w:cs="Calibri"/>
                <w:b/>
                <w:bCs/>
                <w:color w:val="000000"/>
                <w:sz w:val="24"/>
                <w:szCs w:val="24"/>
                <w:shd w:val="clear" w:color="auto" w:fill="FFFFFF"/>
              </w:rPr>
              <w:t>Coaching</w:t>
            </w:r>
            <w:r w:rsidRPr="003343BF">
              <w:rPr>
                <w:rStyle w:val="eop"/>
                <w:rFonts w:ascii="Calibri" w:hAnsi="Calibri" w:cs="Calibri"/>
                <w:color w:val="000000"/>
                <w:sz w:val="24"/>
                <w:szCs w:val="24"/>
                <w:shd w:val="clear" w:color="auto" w:fill="FFFFFF"/>
              </w:rPr>
              <w:t> </w:t>
            </w:r>
          </w:p>
          <w:p w14:paraId="76A10FF3" w14:textId="23046A59" w:rsidR="00BC0104" w:rsidRPr="003343BF" w:rsidRDefault="00BC0104" w:rsidP="00734265">
            <w:pPr>
              <w:rPr>
                <w:rFonts w:asciiTheme="majorHAnsi" w:hAnsiTheme="majorHAnsi" w:cstheme="majorHAnsi"/>
                <w:color w:val="000000" w:themeColor="text1"/>
                <w:sz w:val="24"/>
                <w:szCs w:val="24"/>
              </w:rPr>
            </w:pPr>
          </w:p>
        </w:tc>
        <w:tc>
          <w:tcPr>
            <w:tcW w:w="6804" w:type="dxa"/>
          </w:tcPr>
          <w:p w14:paraId="1BEDD22B" w14:textId="77777777" w:rsidR="00BC0104" w:rsidRPr="004E49FF" w:rsidRDefault="00BC0104" w:rsidP="00BC0104">
            <w:pPr>
              <w:rPr>
                <w:rFonts w:asciiTheme="majorHAnsi" w:hAnsiTheme="majorHAnsi" w:cstheme="majorHAnsi"/>
                <w:color w:val="000000" w:themeColor="text1"/>
                <w:sz w:val="22"/>
                <w:szCs w:val="22"/>
              </w:rPr>
            </w:pPr>
          </w:p>
        </w:tc>
      </w:tr>
      <w:tr w:rsidR="00734265" w:rsidRPr="004E49FF" w14:paraId="02505E59" w14:textId="77777777" w:rsidTr="00C76F2F">
        <w:trPr>
          <w:trHeight w:val="1869"/>
        </w:trPr>
        <w:tc>
          <w:tcPr>
            <w:tcW w:w="2405" w:type="dxa"/>
          </w:tcPr>
          <w:p w14:paraId="0B56CA22" w14:textId="31FCB760" w:rsidR="00734265" w:rsidRPr="003343BF" w:rsidRDefault="006D3391" w:rsidP="00734265">
            <w:pPr>
              <w:rPr>
                <w:sz w:val="24"/>
                <w:szCs w:val="24"/>
              </w:rPr>
            </w:pPr>
            <w:proofErr w:type="spellStart"/>
            <w:r w:rsidRPr="003343BF">
              <w:rPr>
                <w:rStyle w:val="normaltextrun"/>
                <w:rFonts w:ascii="Calibri" w:hAnsi="Calibri" w:cs="Calibri"/>
                <w:b/>
                <w:bCs/>
                <w:color w:val="000000"/>
                <w:sz w:val="24"/>
                <w:szCs w:val="24"/>
                <w:shd w:val="clear" w:color="auto" w:fill="FFFFFF"/>
              </w:rPr>
              <w:t>Organising</w:t>
            </w:r>
            <w:proofErr w:type="spellEnd"/>
            <w:r w:rsidRPr="003343BF">
              <w:rPr>
                <w:rStyle w:val="normaltextrun"/>
                <w:rFonts w:ascii="Calibri" w:hAnsi="Calibri" w:cs="Calibri"/>
                <w:b/>
                <w:bCs/>
                <w:color w:val="000000"/>
                <w:sz w:val="24"/>
                <w:szCs w:val="24"/>
                <w:shd w:val="clear" w:color="auto" w:fill="FFFFFF"/>
              </w:rPr>
              <w:t xml:space="preserve"> a</w:t>
            </w:r>
            <w:r w:rsidR="00734265" w:rsidRPr="003343BF">
              <w:rPr>
                <w:rStyle w:val="normaltextrun"/>
                <w:rFonts w:ascii="Calibri" w:hAnsi="Calibri" w:cs="Calibri"/>
                <w:b/>
                <w:bCs/>
                <w:color w:val="000000"/>
                <w:sz w:val="24"/>
                <w:szCs w:val="24"/>
                <w:shd w:val="clear" w:color="auto" w:fill="FFFFFF"/>
              </w:rPr>
              <w:t xml:space="preserve">ssessment </w:t>
            </w:r>
          </w:p>
          <w:p w14:paraId="14D0CAC8" w14:textId="77777777" w:rsidR="00734265" w:rsidRPr="003343BF" w:rsidRDefault="00734265" w:rsidP="00734265">
            <w:pPr>
              <w:rPr>
                <w:rStyle w:val="normaltextrun"/>
                <w:rFonts w:ascii="Calibri" w:hAnsi="Calibri" w:cs="Calibri"/>
                <w:b/>
                <w:bCs/>
                <w:color w:val="000000"/>
                <w:sz w:val="24"/>
                <w:szCs w:val="24"/>
                <w:shd w:val="clear" w:color="auto" w:fill="FFFFFF"/>
              </w:rPr>
            </w:pPr>
          </w:p>
        </w:tc>
        <w:tc>
          <w:tcPr>
            <w:tcW w:w="6804" w:type="dxa"/>
          </w:tcPr>
          <w:p w14:paraId="29000F1C" w14:textId="77777777" w:rsidR="00734265" w:rsidRPr="004E49FF" w:rsidRDefault="00734265" w:rsidP="00BC0104">
            <w:pPr>
              <w:rPr>
                <w:rFonts w:asciiTheme="majorHAnsi" w:hAnsiTheme="majorHAnsi" w:cstheme="majorHAnsi"/>
                <w:color w:val="000000" w:themeColor="text1"/>
                <w:sz w:val="22"/>
                <w:szCs w:val="22"/>
              </w:rPr>
            </w:pPr>
          </w:p>
        </w:tc>
      </w:tr>
      <w:tr w:rsidR="00734265" w:rsidRPr="004E49FF" w14:paraId="2678C829" w14:textId="77777777" w:rsidTr="00C76F2F">
        <w:trPr>
          <w:trHeight w:val="1869"/>
        </w:trPr>
        <w:tc>
          <w:tcPr>
            <w:tcW w:w="2405" w:type="dxa"/>
          </w:tcPr>
          <w:p w14:paraId="113603FB" w14:textId="1B1F002A" w:rsidR="00734265" w:rsidRPr="003343BF" w:rsidRDefault="00734265" w:rsidP="00734265">
            <w:pPr>
              <w:rPr>
                <w:sz w:val="24"/>
                <w:szCs w:val="24"/>
              </w:rPr>
            </w:pPr>
            <w:r w:rsidRPr="003343BF">
              <w:rPr>
                <w:rStyle w:val="normaltextrun"/>
                <w:rFonts w:ascii="Calibri" w:hAnsi="Calibri" w:cs="Calibri"/>
                <w:b/>
                <w:bCs/>
                <w:color w:val="000000"/>
                <w:sz w:val="24"/>
                <w:szCs w:val="24"/>
                <w:shd w:val="clear" w:color="auto" w:fill="FFFFFF"/>
              </w:rPr>
              <w:t>Assessment and grouping for progress</w:t>
            </w:r>
            <w:r w:rsidRPr="003343BF">
              <w:rPr>
                <w:rStyle w:val="eop"/>
                <w:rFonts w:ascii="Calibri" w:hAnsi="Calibri" w:cs="Calibri"/>
                <w:color w:val="000000"/>
                <w:sz w:val="24"/>
                <w:szCs w:val="24"/>
                <w:shd w:val="clear" w:color="auto" w:fill="FFFFFF"/>
              </w:rPr>
              <w:t> </w:t>
            </w:r>
          </w:p>
          <w:p w14:paraId="7A7A8D41" w14:textId="77777777" w:rsidR="00734265" w:rsidRPr="003343BF" w:rsidRDefault="00734265" w:rsidP="00734265">
            <w:pPr>
              <w:rPr>
                <w:rStyle w:val="normaltextrun"/>
                <w:rFonts w:ascii="Calibri" w:hAnsi="Calibri" w:cs="Calibri"/>
                <w:b/>
                <w:bCs/>
                <w:color w:val="000000"/>
                <w:sz w:val="24"/>
                <w:szCs w:val="24"/>
                <w:shd w:val="clear" w:color="auto" w:fill="FFFFFF"/>
              </w:rPr>
            </w:pPr>
          </w:p>
        </w:tc>
        <w:tc>
          <w:tcPr>
            <w:tcW w:w="6804" w:type="dxa"/>
          </w:tcPr>
          <w:p w14:paraId="4A89E090" w14:textId="77777777" w:rsidR="00734265" w:rsidRPr="004E49FF" w:rsidRDefault="00734265" w:rsidP="00BC0104">
            <w:pPr>
              <w:rPr>
                <w:rFonts w:asciiTheme="majorHAnsi" w:hAnsiTheme="majorHAnsi" w:cstheme="majorHAnsi"/>
                <w:color w:val="000000" w:themeColor="text1"/>
                <w:sz w:val="22"/>
                <w:szCs w:val="22"/>
              </w:rPr>
            </w:pPr>
          </w:p>
        </w:tc>
      </w:tr>
      <w:tr w:rsidR="00734265" w:rsidRPr="004E49FF" w14:paraId="3D306D12" w14:textId="77777777" w:rsidTr="00C76F2F">
        <w:trPr>
          <w:trHeight w:val="1869"/>
        </w:trPr>
        <w:tc>
          <w:tcPr>
            <w:tcW w:w="2405" w:type="dxa"/>
          </w:tcPr>
          <w:p w14:paraId="64E3115C" w14:textId="77777777" w:rsidR="00734265" w:rsidRPr="003343BF" w:rsidRDefault="00734265" w:rsidP="00734265">
            <w:pPr>
              <w:rPr>
                <w:sz w:val="24"/>
                <w:szCs w:val="24"/>
              </w:rPr>
            </w:pPr>
            <w:r w:rsidRPr="003343BF">
              <w:rPr>
                <w:rStyle w:val="normaltextrun"/>
                <w:rFonts w:ascii="Calibri" w:hAnsi="Calibri" w:cs="Calibri"/>
                <w:b/>
                <w:bCs/>
                <w:color w:val="000000"/>
                <w:sz w:val="24"/>
                <w:szCs w:val="24"/>
                <w:shd w:val="clear" w:color="auto" w:fill="FFFFFF"/>
              </w:rPr>
              <w:t>Grouping meetings</w:t>
            </w:r>
            <w:r w:rsidRPr="003343BF">
              <w:rPr>
                <w:rStyle w:val="eop"/>
                <w:rFonts w:ascii="Calibri" w:hAnsi="Calibri" w:cs="Calibri"/>
                <w:color w:val="000000"/>
                <w:sz w:val="24"/>
                <w:szCs w:val="24"/>
                <w:shd w:val="clear" w:color="auto" w:fill="FFFFFF"/>
              </w:rPr>
              <w:t> </w:t>
            </w:r>
          </w:p>
          <w:p w14:paraId="253CD125" w14:textId="77777777" w:rsidR="00734265" w:rsidRPr="003343BF" w:rsidRDefault="00734265" w:rsidP="00734265">
            <w:pPr>
              <w:rPr>
                <w:rStyle w:val="normaltextrun"/>
                <w:rFonts w:ascii="Calibri" w:hAnsi="Calibri" w:cs="Calibri"/>
                <w:b/>
                <w:bCs/>
                <w:color w:val="000000"/>
                <w:sz w:val="24"/>
                <w:szCs w:val="24"/>
                <w:shd w:val="clear" w:color="auto" w:fill="FFFFFF"/>
              </w:rPr>
            </w:pPr>
          </w:p>
        </w:tc>
        <w:tc>
          <w:tcPr>
            <w:tcW w:w="6804" w:type="dxa"/>
          </w:tcPr>
          <w:p w14:paraId="29304E16" w14:textId="77777777" w:rsidR="00734265" w:rsidRPr="004E49FF" w:rsidRDefault="00734265" w:rsidP="00BC0104">
            <w:pPr>
              <w:rPr>
                <w:rFonts w:asciiTheme="majorHAnsi" w:hAnsiTheme="majorHAnsi" w:cstheme="majorHAnsi"/>
                <w:color w:val="000000" w:themeColor="text1"/>
                <w:sz w:val="22"/>
                <w:szCs w:val="22"/>
              </w:rPr>
            </w:pPr>
          </w:p>
        </w:tc>
      </w:tr>
      <w:tr w:rsidR="006D3391" w:rsidRPr="004E49FF" w14:paraId="64D2D7E8" w14:textId="77777777" w:rsidTr="00C76F2F">
        <w:trPr>
          <w:trHeight w:val="1869"/>
        </w:trPr>
        <w:tc>
          <w:tcPr>
            <w:tcW w:w="2405" w:type="dxa"/>
          </w:tcPr>
          <w:p w14:paraId="20482310" w14:textId="22F490C9" w:rsidR="006D3391" w:rsidRPr="003343BF" w:rsidRDefault="006D3391" w:rsidP="00734265">
            <w:pPr>
              <w:rPr>
                <w:rStyle w:val="normaltextrun"/>
                <w:rFonts w:ascii="Calibri" w:hAnsi="Calibri" w:cs="Calibri"/>
                <w:b/>
                <w:bCs/>
                <w:color w:val="000000"/>
                <w:sz w:val="24"/>
                <w:szCs w:val="24"/>
                <w:shd w:val="clear" w:color="auto" w:fill="FFFFFF"/>
              </w:rPr>
            </w:pPr>
            <w:r w:rsidRPr="003343BF">
              <w:rPr>
                <w:rStyle w:val="normaltextrun"/>
                <w:rFonts w:ascii="Calibri" w:hAnsi="Calibri" w:cs="Calibri"/>
                <w:b/>
                <w:bCs/>
                <w:color w:val="000000"/>
                <w:sz w:val="24"/>
                <w:szCs w:val="24"/>
                <w:shd w:val="clear" w:color="auto" w:fill="FFFFFF"/>
              </w:rPr>
              <w:t>Plan B</w:t>
            </w:r>
          </w:p>
        </w:tc>
        <w:tc>
          <w:tcPr>
            <w:tcW w:w="6804" w:type="dxa"/>
          </w:tcPr>
          <w:p w14:paraId="0A75D0AB" w14:textId="77777777" w:rsidR="006D3391" w:rsidRPr="004E49FF" w:rsidRDefault="006D3391" w:rsidP="00BC0104">
            <w:pPr>
              <w:rPr>
                <w:rFonts w:asciiTheme="majorHAnsi" w:hAnsiTheme="majorHAnsi" w:cstheme="majorHAnsi"/>
                <w:color w:val="000000" w:themeColor="text1"/>
                <w:sz w:val="22"/>
                <w:szCs w:val="22"/>
              </w:rPr>
            </w:pPr>
          </w:p>
        </w:tc>
      </w:tr>
      <w:tr w:rsidR="00F4105F" w:rsidRPr="004E49FF" w14:paraId="2C3B64DC" w14:textId="77777777" w:rsidTr="00C76F2F">
        <w:trPr>
          <w:trHeight w:val="1869"/>
        </w:trPr>
        <w:tc>
          <w:tcPr>
            <w:tcW w:w="2405" w:type="dxa"/>
          </w:tcPr>
          <w:p w14:paraId="17ECCAF7" w14:textId="1EBDA416" w:rsidR="00F4105F" w:rsidRPr="003343BF" w:rsidRDefault="00F4105F" w:rsidP="00734265">
            <w:pPr>
              <w:rPr>
                <w:rStyle w:val="normaltextrun"/>
                <w:rFonts w:ascii="Calibri" w:hAnsi="Calibri" w:cs="Calibri"/>
                <w:b/>
                <w:bCs/>
                <w:color w:val="000000"/>
                <w:sz w:val="24"/>
                <w:szCs w:val="24"/>
                <w:shd w:val="clear" w:color="auto" w:fill="FFFFFF"/>
              </w:rPr>
            </w:pPr>
            <w:r>
              <w:rPr>
                <w:rStyle w:val="normaltextrun"/>
                <w:rFonts w:ascii="Calibri" w:hAnsi="Calibri" w:cs="Calibri"/>
                <w:b/>
                <w:bCs/>
                <w:color w:val="000000"/>
                <w:sz w:val="24"/>
                <w:szCs w:val="24"/>
                <w:shd w:val="clear" w:color="auto" w:fill="FFFFFF"/>
              </w:rPr>
              <w:t>First four weeks</w:t>
            </w:r>
          </w:p>
        </w:tc>
        <w:tc>
          <w:tcPr>
            <w:tcW w:w="6804" w:type="dxa"/>
          </w:tcPr>
          <w:p w14:paraId="723311B6" w14:textId="77777777" w:rsidR="00F4105F" w:rsidRPr="004E49FF" w:rsidRDefault="00F4105F" w:rsidP="00BC0104">
            <w:pPr>
              <w:rPr>
                <w:rFonts w:asciiTheme="majorHAnsi" w:hAnsiTheme="majorHAnsi" w:cstheme="majorHAnsi"/>
                <w:color w:val="000000" w:themeColor="text1"/>
                <w:sz w:val="22"/>
                <w:szCs w:val="22"/>
              </w:rPr>
            </w:pPr>
          </w:p>
        </w:tc>
      </w:tr>
    </w:tbl>
    <w:p w14:paraId="57F73D24" w14:textId="4C7C1DB5" w:rsidR="006B7A90" w:rsidRDefault="006B7A90" w:rsidP="006B7A90">
      <w:pPr>
        <w:rPr>
          <w:rFonts w:ascii="Arial" w:hAnsi="Arial" w:cs="Arial"/>
        </w:rPr>
      </w:pPr>
    </w:p>
    <w:p w14:paraId="4C60CB81" w14:textId="4367B42D" w:rsidR="001A689E" w:rsidRPr="00641335" w:rsidRDefault="001A689E" w:rsidP="006B7A90">
      <w:pPr>
        <w:rPr>
          <w:rFonts w:ascii="Arial" w:hAnsi="Arial" w:cs="Arial"/>
        </w:rPr>
      </w:pPr>
    </w:p>
    <w:sectPr w:rsidR="001A689E" w:rsidRPr="00641335" w:rsidSect="00312B45">
      <w:headerReference w:type="even" r:id="rId13"/>
      <w:footerReference w:type="even" r:id="rId14"/>
      <w:footerReference w:type="default" r:id="rId15"/>
      <w:headerReference w:type="first" r:id="rId16"/>
      <w:pgSz w:w="11900" w:h="16840"/>
      <w:pgMar w:top="17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5B9B" w14:textId="77777777" w:rsidR="00E06A68" w:rsidRDefault="00E06A68" w:rsidP="000849BF">
      <w:r>
        <w:separator/>
      </w:r>
    </w:p>
  </w:endnote>
  <w:endnote w:type="continuationSeparator" w:id="0">
    <w:p w14:paraId="78BE311B" w14:textId="77777777" w:rsidR="00E06A68" w:rsidRDefault="00E06A68" w:rsidP="000849BF">
      <w:r>
        <w:continuationSeparator/>
      </w:r>
    </w:p>
  </w:endnote>
  <w:endnote w:type="continuationNotice" w:id="1">
    <w:p w14:paraId="3D4EC802" w14:textId="77777777" w:rsidR="00E06A68" w:rsidRDefault="00E06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5081572"/>
      <w:docPartObj>
        <w:docPartGallery w:val="Page Numbers (Bottom of Page)"/>
        <w:docPartUnique/>
      </w:docPartObj>
    </w:sdtPr>
    <w:sdtEndPr>
      <w:rPr>
        <w:rStyle w:val="PageNumber"/>
      </w:rPr>
    </w:sdtEndPr>
    <w:sdtContent>
      <w:p w14:paraId="4BE2EDEE" w14:textId="1FA38E16" w:rsidR="001A689E" w:rsidRDefault="001A68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55F69F" w14:textId="77777777" w:rsidR="001A689E" w:rsidRDefault="001A689E" w:rsidP="001A68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2634985"/>
      <w:docPartObj>
        <w:docPartGallery w:val="Page Numbers (Bottom of Page)"/>
        <w:docPartUnique/>
      </w:docPartObj>
    </w:sdtPr>
    <w:sdtEndPr>
      <w:rPr>
        <w:rStyle w:val="PageNumber"/>
      </w:rPr>
    </w:sdtEndPr>
    <w:sdtContent>
      <w:p w14:paraId="7EE5297C" w14:textId="711F1C08" w:rsidR="001A689E" w:rsidRDefault="001A68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550D1E" w14:textId="77777777" w:rsidR="001A689E" w:rsidRDefault="001A689E" w:rsidP="001A68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E8287" w14:textId="77777777" w:rsidR="00E06A68" w:rsidRDefault="00E06A68" w:rsidP="000849BF">
      <w:r>
        <w:separator/>
      </w:r>
    </w:p>
  </w:footnote>
  <w:footnote w:type="continuationSeparator" w:id="0">
    <w:p w14:paraId="3BC1F0FE" w14:textId="77777777" w:rsidR="00E06A68" w:rsidRDefault="00E06A68" w:rsidP="000849BF">
      <w:r>
        <w:continuationSeparator/>
      </w:r>
    </w:p>
  </w:footnote>
  <w:footnote w:type="continuationNotice" w:id="1">
    <w:p w14:paraId="33490D26" w14:textId="77777777" w:rsidR="00E06A68" w:rsidRDefault="00E06A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B345" w14:textId="02A2F4F6" w:rsidR="008F33CD" w:rsidRDefault="00E06A68">
    <w:pPr>
      <w:pStyle w:val="Header"/>
    </w:pPr>
    <w:r>
      <w:rPr>
        <w:noProof/>
      </w:rPr>
      <w:pict w14:anchorId="78D8F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RMT Letterhead_print_v2" style="position:absolute;margin-left:0;margin-top:0;width:594.7pt;height:841.05pt;z-index:-251658240;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69D" w14:textId="409C2F26" w:rsidR="008F33CD" w:rsidRDefault="00E06A68">
    <w:pPr>
      <w:pStyle w:val="Header"/>
    </w:pPr>
    <w:r>
      <w:rPr>
        <w:noProof/>
      </w:rPr>
      <w:pict w14:anchorId="351BC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RMT Letterhead_print_v2" style="position:absolute;margin-left:0;margin-top:0;width:594.7pt;height:841.05pt;z-index:-251658239;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74A"/>
    <w:multiLevelType w:val="hybridMultilevel"/>
    <w:tmpl w:val="A04054CA"/>
    <w:lvl w:ilvl="0" w:tplc="04090001">
      <w:start w:val="1"/>
      <w:numFmt w:val="bullet"/>
      <w:lvlText w:val=""/>
      <w:lvlJc w:val="left"/>
      <w:pPr>
        <w:ind w:left="430" w:hanging="360"/>
      </w:pPr>
      <w:rPr>
        <w:rFonts w:ascii="Symbol" w:hAnsi="Symbo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15:restartNumberingAfterBreak="0">
    <w:nsid w:val="05EF4984"/>
    <w:multiLevelType w:val="hybridMultilevel"/>
    <w:tmpl w:val="32DC70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724D7"/>
    <w:multiLevelType w:val="hybridMultilevel"/>
    <w:tmpl w:val="0AC203BE"/>
    <w:lvl w:ilvl="0" w:tplc="04090001">
      <w:start w:val="1"/>
      <w:numFmt w:val="bullet"/>
      <w:lvlText w:val=""/>
      <w:lvlJc w:val="left"/>
      <w:pPr>
        <w:ind w:left="429" w:hanging="360"/>
      </w:pPr>
      <w:rPr>
        <w:rFonts w:ascii="Symbol" w:hAnsi="Symbol"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3" w15:restartNumberingAfterBreak="0">
    <w:nsid w:val="115769B9"/>
    <w:multiLevelType w:val="hybridMultilevel"/>
    <w:tmpl w:val="D1065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6A3617"/>
    <w:multiLevelType w:val="hybridMultilevel"/>
    <w:tmpl w:val="9670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F3CF8"/>
    <w:multiLevelType w:val="hybridMultilevel"/>
    <w:tmpl w:val="DC009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40569"/>
    <w:multiLevelType w:val="hybridMultilevel"/>
    <w:tmpl w:val="2BE43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DE7756"/>
    <w:multiLevelType w:val="hybridMultilevel"/>
    <w:tmpl w:val="BEDA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46669"/>
    <w:multiLevelType w:val="hybridMultilevel"/>
    <w:tmpl w:val="216690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60C42"/>
    <w:multiLevelType w:val="hybridMultilevel"/>
    <w:tmpl w:val="DAB4DD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50009"/>
    <w:multiLevelType w:val="hybridMultilevel"/>
    <w:tmpl w:val="EC0AC632"/>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 w15:restartNumberingAfterBreak="0">
    <w:nsid w:val="338D5F5E"/>
    <w:multiLevelType w:val="hybridMultilevel"/>
    <w:tmpl w:val="BD74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56CB1"/>
    <w:multiLevelType w:val="hybridMultilevel"/>
    <w:tmpl w:val="2960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8430CC"/>
    <w:multiLevelType w:val="hybridMultilevel"/>
    <w:tmpl w:val="71D69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032061"/>
    <w:multiLevelType w:val="hybridMultilevel"/>
    <w:tmpl w:val="B72A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E0835"/>
    <w:multiLevelType w:val="hybridMultilevel"/>
    <w:tmpl w:val="0E8A3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6063CA"/>
    <w:multiLevelType w:val="hybridMultilevel"/>
    <w:tmpl w:val="15C8D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E801C2"/>
    <w:multiLevelType w:val="hybridMultilevel"/>
    <w:tmpl w:val="30EA0724"/>
    <w:lvl w:ilvl="0" w:tplc="37900E12">
      <w:start w:val="1"/>
      <w:numFmt w:val="bullet"/>
      <w:lvlText w:val=""/>
      <w:lvlJc w:val="left"/>
      <w:pPr>
        <w:ind w:left="550" w:hanging="190"/>
      </w:pPr>
      <w:rPr>
        <w:rFonts w:ascii="Symbol" w:hAnsi="Symbo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3F9C7287"/>
    <w:multiLevelType w:val="hybridMultilevel"/>
    <w:tmpl w:val="83283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7C7171"/>
    <w:multiLevelType w:val="hybridMultilevel"/>
    <w:tmpl w:val="EFDEAFE6"/>
    <w:lvl w:ilvl="0" w:tplc="B9CC6B04">
      <w:start w:val="12"/>
      <w:numFmt w:val="bullet"/>
      <w:lvlText w:val="-"/>
      <w:lvlJc w:val="left"/>
      <w:pPr>
        <w:ind w:left="2204" w:hanging="360"/>
      </w:pPr>
      <w:rPr>
        <w:rFonts w:ascii="Arial" w:eastAsia="MS PGothic" w:hAnsi="Arial" w:cs="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5965774"/>
    <w:multiLevelType w:val="hybridMultilevel"/>
    <w:tmpl w:val="C1929880"/>
    <w:lvl w:ilvl="0" w:tplc="46F6A6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6C604D"/>
    <w:multiLevelType w:val="hybridMultilevel"/>
    <w:tmpl w:val="8416C4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77170F"/>
    <w:multiLevelType w:val="hybridMultilevel"/>
    <w:tmpl w:val="8C1C7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561073"/>
    <w:multiLevelType w:val="hybridMultilevel"/>
    <w:tmpl w:val="726650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813B0A"/>
    <w:multiLevelType w:val="hybridMultilevel"/>
    <w:tmpl w:val="477022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4F7997"/>
    <w:multiLevelType w:val="hybridMultilevel"/>
    <w:tmpl w:val="EA3A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F30ED"/>
    <w:multiLevelType w:val="hybridMultilevel"/>
    <w:tmpl w:val="D9CE3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DA7A8B"/>
    <w:multiLevelType w:val="hybridMultilevel"/>
    <w:tmpl w:val="DB501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2C1570"/>
    <w:multiLevelType w:val="multilevel"/>
    <w:tmpl w:val="2A86B7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9" w15:restartNumberingAfterBreak="0">
    <w:nsid w:val="5F947130"/>
    <w:multiLevelType w:val="multilevel"/>
    <w:tmpl w:val="22E06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A2151CB"/>
    <w:multiLevelType w:val="hybridMultilevel"/>
    <w:tmpl w:val="35741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324BC0"/>
    <w:multiLevelType w:val="hybridMultilevel"/>
    <w:tmpl w:val="D7488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435108"/>
    <w:multiLevelType w:val="hybridMultilevel"/>
    <w:tmpl w:val="4664C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1C2E14"/>
    <w:multiLevelType w:val="hybridMultilevel"/>
    <w:tmpl w:val="575E28A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E2C433B"/>
    <w:multiLevelType w:val="hybridMultilevel"/>
    <w:tmpl w:val="009EF42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7E6F4755"/>
    <w:multiLevelType w:val="hybridMultilevel"/>
    <w:tmpl w:val="BA0E2310"/>
    <w:lvl w:ilvl="0" w:tplc="04090001">
      <w:start w:val="1"/>
      <w:numFmt w:val="bullet"/>
      <w:lvlText w:val=""/>
      <w:lvlJc w:val="left"/>
      <w:pPr>
        <w:ind w:left="430" w:hanging="360"/>
      </w:pPr>
      <w:rPr>
        <w:rFonts w:ascii="Symbol" w:hAnsi="Symbo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16cid:durableId="148404704">
    <w:abstractNumId w:val="28"/>
  </w:num>
  <w:num w:numId="2" w16cid:durableId="686449081">
    <w:abstractNumId w:val="16"/>
  </w:num>
  <w:num w:numId="3" w16cid:durableId="1490636789">
    <w:abstractNumId w:val="22"/>
  </w:num>
  <w:num w:numId="4" w16cid:durableId="844781561">
    <w:abstractNumId w:val="14"/>
  </w:num>
  <w:num w:numId="5" w16cid:durableId="1693605152">
    <w:abstractNumId w:val="5"/>
  </w:num>
  <w:num w:numId="6" w16cid:durableId="1034037891">
    <w:abstractNumId w:val="15"/>
  </w:num>
  <w:num w:numId="7" w16cid:durableId="1325742742">
    <w:abstractNumId w:val="8"/>
  </w:num>
  <w:num w:numId="8" w16cid:durableId="755711817">
    <w:abstractNumId w:val="20"/>
  </w:num>
  <w:num w:numId="9" w16cid:durableId="1887596151">
    <w:abstractNumId w:val="17"/>
  </w:num>
  <w:num w:numId="10" w16cid:durableId="1540044233">
    <w:abstractNumId w:val="31"/>
  </w:num>
  <w:num w:numId="11" w16cid:durableId="182482844">
    <w:abstractNumId w:val="18"/>
  </w:num>
  <w:num w:numId="12" w16cid:durableId="904607894">
    <w:abstractNumId w:val="27"/>
  </w:num>
  <w:num w:numId="13" w16cid:durableId="1819036582">
    <w:abstractNumId w:val="9"/>
  </w:num>
  <w:num w:numId="14" w16cid:durableId="657660585">
    <w:abstractNumId w:val="1"/>
  </w:num>
  <w:num w:numId="15" w16cid:durableId="2058888445">
    <w:abstractNumId w:val="23"/>
  </w:num>
  <w:num w:numId="16" w16cid:durableId="1744792355">
    <w:abstractNumId w:val="32"/>
  </w:num>
  <w:num w:numId="17" w16cid:durableId="1904486637">
    <w:abstractNumId w:val="30"/>
  </w:num>
  <w:num w:numId="18" w16cid:durableId="12919075">
    <w:abstractNumId w:val="6"/>
  </w:num>
  <w:num w:numId="19" w16cid:durableId="1730765943">
    <w:abstractNumId w:val="33"/>
  </w:num>
  <w:num w:numId="20" w16cid:durableId="2032954811">
    <w:abstractNumId w:val="10"/>
  </w:num>
  <w:num w:numId="21" w16cid:durableId="1064180882">
    <w:abstractNumId w:val="19"/>
  </w:num>
  <w:num w:numId="22" w16cid:durableId="1763339096">
    <w:abstractNumId w:val="4"/>
  </w:num>
  <w:num w:numId="23" w16cid:durableId="2059667606">
    <w:abstractNumId w:val="24"/>
  </w:num>
  <w:num w:numId="24" w16cid:durableId="1054506504">
    <w:abstractNumId w:val="11"/>
  </w:num>
  <w:num w:numId="25" w16cid:durableId="1136030365">
    <w:abstractNumId w:val="25"/>
  </w:num>
  <w:num w:numId="26" w16cid:durableId="1889146642">
    <w:abstractNumId w:val="34"/>
  </w:num>
  <w:num w:numId="27" w16cid:durableId="624427756">
    <w:abstractNumId w:val="7"/>
  </w:num>
  <w:num w:numId="28" w16cid:durableId="1403792866">
    <w:abstractNumId w:val="29"/>
  </w:num>
  <w:num w:numId="29" w16cid:durableId="647246180">
    <w:abstractNumId w:val="13"/>
  </w:num>
  <w:num w:numId="30" w16cid:durableId="339357069">
    <w:abstractNumId w:val="12"/>
  </w:num>
  <w:num w:numId="31" w16cid:durableId="136725007">
    <w:abstractNumId w:val="21"/>
  </w:num>
  <w:num w:numId="32" w16cid:durableId="409893064">
    <w:abstractNumId w:val="35"/>
  </w:num>
  <w:num w:numId="33" w16cid:durableId="168719351">
    <w:abstractNumId w:val="0"/>
  </w:num>
  <w:num w:numId="34" w16cid:durableId="1058288296">
    <w:abstractNumId w:val="2"/>
  </w:num>
  <w:num w:numId="35" w16cid:durableId="1710302832">
    <w:abstractNumId w:val="3"/>
  </w:num>
  <w:num w:numId="36" w16cid:durableId="3097510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97"/>
    <w:rsid w:val="00000535"/>
    <w:rsid w:val="0000101A"/>
    <w:rsid w:val="0001109A"/>
    <w:rsid w:val="00024F44"/>
    <w:rsid w:val="00032833"/>
    <w:rsid w:val="000341C1"/>
    <w:rsid w:val="00037B37"/>
    <w:rsid w:val="00042B93"/>
    <w:rsid w:val="00044AD7"/>
    <w:rsid w:val="00084422"/>
    <w:rsid w:val="000849BF"/>
    <w:rsid w:val="000907C5"/>
    <w:rsid w:val="0009661D"/>
    <w:rsid w:val="000A7DEF"/>
    <w:rsid w:val="000C5297"/>
    <w:rsid w:val="000D1F0D"/>
    <w:rsid w:val="000D63A6"/>
    <w:rsid w:val="000E6FB6"/>
    <w:rsid w:val="000E71BC"/>
    <w:rsid w:val="00111100"/>
    <w:rsid w:val="0012201A"/>
    <w:rsid w:val="00127F80"/>
    <w:rsid w:val="001337CC"/>
    <w:rsid w:val="00150245"/>
    <w:rsid w:val="00166FA3"/>
    <w:rsid w:val="00177540"/>
    <w:rsid w:val="001A689E"/>
    <w:rsid w:val="001D545F"/>
    <w:rsid w:val="001F61CF"/>
    <w:rsid w:val="00236171"/>
    <w:rsid w:val="00260AFA"/>
    <w:rsid w:val="00272B01"/>
    <w:rsid w:val="00273E7E"/>
    <w:rsid w:val="002909BD"/>
    <w:rsid w:val="002A5815"/>
    <w:rsid w:val="002B41FF"/>
    <w:rsid w:val="002B683B"/>
    <w:rsid w:val="002C7586"/>
    <w:rsid w:val="002D063B"/>
    <w:rsid w:val="003058A3"/>
    <w:rsid w:val="003106E9"/>
    <w:rsid w:val="00312B45"/>
    <w:rsid w:val="00325A1C"/>
    <w:rsid w:val="00333C8B"/>
    <w:rsid w:val="003343BF"/>
    <w:rsid w:val="00335B9F"/>
    <w:rsid w:val="003440A3"/>
    <w:rsid w:val="003514D3"/>
    <w:rsid w:val="00352650"/>
    <w:rsid w:val="003569D0"/>
    <w:rsid w:val="00357A44"/>
    <w:rsid w:val="0037387C"/>
    <w:rsid w:val="00393A32"/>
    <w:rsid w:val="003A2D0A"/>
    <w:rsid w:val="003A4C14"/>
    <w:rsid w:val="003B4728"/>
    <w:rsid w:val="003D3767"/>
    <w:rsid w:val="004113B9"/>
    <w:rsid w:val="004146C5"/>
    <w:rsid w:val="00421817"/>
    <w:rsid w:val="004240CC"/>
    <w:rsid w:val="00432120"/>
    <w:rsid w:val="00442B3C"/>
    <w:rsid w:val="004530B0"/>
    <w:rsid w:val="00467285"/>
    <w:rsid w:val="004B0366"/>
    <w:rsid w:val="004B0CC0"/>
    <w:rsid w:val="004B2B01"/>
    <w:rsid w:val="004B3316"/>
    <w:rsid w:val="004C033C"/>
    <w:rsid w:val="004E49FF"/>
    <w:rsid w:val="004E6D8C"/>
    <w:rsid w:val="004F26F2"/>
    <w:rsid w:val="005234F6"/>
    <w:rsid w:val="00540781"/>
    <w:rsid w:val="00554EB2"/>
    <w:rsid w:val="00577491"/>
    <w:rsid w:val="0059339C"/>
    <w:rsid w:val="005A66B1"/>
    <w:rsid w:val="005B1495"/>
    <w:rsid w:val="005C6CA2"/>
    <w:rsid w:val="005C72DC"/>
    <w:rsid w:val="005E104A"/>
    <w:rsid w:val="005E10F1"/>
    <w:rsid w:val="006112E3"/>
    <w:rsid w:val="0061356F"/>
    <w:rsid w:val="00615275"/>
    <w:rsid w:val="00641335"/>
    <w:rsid w:val="00646AE5"/>
    <w:rsid w:val="00670F92"/>
    <w:rsid w:val="006A0F93"/>
    <w:rsid w:val="006B4476"/>
    <w:rsid w:val="006B7A90"/>
    <w:rsid w:val="006C32EE"/>
    <w:rsid w:val="006D3391"/>
    <w:rsid w:val="006D36CC"/>
    <w:rsid w:val="006D59AB"/>
    <w:rsid w:val="006E0D4A"/>
    <w:rsid w:val="006E245B"/>
    <w:rsid w:val="00734265"/>
    <w:rsid w:val="0074536F"/>
    <w:rsid w:val="00757143"/>
    <w:rsid w:val="007670D7"/>
    <w:rsid w:val="0077593E"/>
    <w:rsid w:val="007811A9"/>
    <w:rsid w:val="007838D7"/>
    <w:rsid w:val="00797F3C"/>
    <w:rsid w:val="007A7116"/>
    <w:rsid w:val="007B03E5"/>
    <w:rsid w:val="007B5373"/>
    <w:rsid w:val="007E63D8"/>
    <w:rsid w:val="007F1C88"/>
    <w:rsid w:val="00813B30"/>
    <w:rsid w:val="0081484B"/>
    <w:rsid w:val="00821B51"/>
    <w:rsid w:val="00845C09"/>
    <w:rsid w:val="0085278F"/>
    <w:rsid w:val="00852915"/>
    <w:rsid w:val="0086242C"/>
    <w:rsid w:val="00867F58"/>
    <w:rsid w:val="00874BBB"/>
    <w:rsid w:val="00882B7B"/>
    <w:rsid w:val="008A6736"/>
    <w:rsid w:val="008F33CD"/>
    <w:rsid w:val="009649EF"/>
    <w:rsid w:val="009948DF"/>
    <w:rsid w:val="009A308C"/>
    <w:rsid w:val="009B470F"/>
    <w:rsid w:val="009C1915"/>
    <w:rsid w:val="009C3048"/>
    <w:rsid w:val="009D3781"/>
    <w:rsid w:val="009E5B39"/>
    <w:rsid w:val="009E657F"/>
    <w:rsid w:val="00A179EE"/>
    <w:rsid w:val="00A271BE"/>
    <w:rsid w:val="00A30FFD"/>
    <w:rsid w:val="00A443BF"/>
    <w:rsid w:val="00A73465"/>
    <w:rsid w:val="00A97649"/>
    <w:rsid w:val="00AD567F"/>
    <w:rsid w:val="00AD56E8"/>
    <w:rsid w:val="00AE674C"/>
    <w:rsid w:val="00B06EAE"/>
    <w:rsid w:val="00B158EB"/>
    <w:rsid w:val="00B408A5"/>
    <w:rsid w:val="00B46AEA"/>
    <w:rsid w:val="00B66D6E"/>
    <w:rsid w:val="00B74C64"/>
    <w:rsid w:val="00B92CFF"/>
    <w:rsid w:val="00BC0104"/>
    <w:rsid w:val="00BD4D56"/>
    <w:rsid w:val="00BE6BE9"/>
    <w:rsid w:val="00C33A07"/>
    <w:rsid w:val="00C353F8"/>
    <w:rsid w:val="00C76F2F"/>
    <w:rsid w:val="00C82556"/>
    <w:rsid w:val="00CE4B98"/>
    <w:rsid w:val="00D14A91"/>
    <w:rsid w:val="00D34196"/>
    <w:rsid w:val="00D34751"/>
    <w:rsid w:val="00D538AC"/>
    <w:rsid w:val="00D80F7E"/>
    <w:rsid w:val="00DA44F0"/>
    <w:rsid w:val="00DA5F39"/>
    <w:rsid w:val="00DB4738"/>
    <w:rsid w:val="00DB6843"/>
    <w:rsid w:val="00DC5379"/>
    <w:rsid w:val="00DF7D09"/>
    <w:rsid w:val="00E06A68"/>
    <w:rsid w:val="00E07C77"/>
    <w:rsid w:val="00E135C4"/>
    <w:rsid w:val="00E25572"/>
    <w:rsid w:val="00E57D51"/>
    <w:rsid w:val="00E86877"/>
    <w:rsid w:val="00E979CB"/>
    <w:rsid w:val="00EA0A60"/>
    <w:rsid w:val="00EB3E5C"/>
    <w:rsid w:val="00EB5735"/>
    <w:rsid w:val="00EB74F2"/>
    <w:rsid w:val="00EB77DA"/>
    <w:rsid w:val="00ED2418"/>
    <w:rsid w:val="00F05D8C"/>
    <w:rsid w:val="00F10620"/>
    <w:rsid w:val="00F205E7"/>
    <w:rsid w:val="00F272B5"/>
    <w:rsid w:val="00F4105F"/>
    <w:rsid w:val="00F41B38"/>
    <w:rsid w:val="00F42334"/>
    <w:rsid w:val="00F52C8C"/>
    <w:rsid w:val="00F70DA9"/>
    <w:rsid w:val="00F753CB"/>
    <w:rsid w:val="00F75F66"/>
    <w:rsid w:val="00F7759D"/>
    <w:rsid w:val="00F80411"/>
    <w:rsid w:val="00F80CF1"/>
    <w:rsid w:val="00F97850"/>
    <w:rsid w:val="00FD5F36"/>
    <w:rsid w:val="00FE4505"/>
    <w:rsid w:val="00FF37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6B99F"/>
  <w14:defaultImageDpi w14:val="300"/>
  <w15:docId w15:val="{49AAA660-078F-43E5-AC64-CA64CFDE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57A44"/>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7A44"/>
    <w:rPr>
      <w:b/>
      <w:bCs/>
      <w:sz w:val="28"/>
      <w:szCs w:val="28"/>
    </w:rPr>
  </w:style>
  <w:style w:type="character" w:customStyle="1" w:styleId="Heading5Char">
    <w:name w:val="Heading 5 Char"/>
    <w:basedOn w:val="DefaultParagraphFont"/>
    <w:link w:val="Heading5"/>
    <w:uiPriority w:val="9"/>
    <w:semiHidden/>
    <w:rsid w:val="00357A44"/>
    <w:rPr>
      <w:b/>
      <w:bCs/>
      <w:i/>
      <w:iCs/>
      <w:sz w:val="26"/>
      <w:szCs w:val="26"/>
    </w:rPr>
  </w:style>
  <w:style w:type="character" w:customStyle="1" w:styleId="Heading6Char">
    <w:name w:val="Heading 6 Char"/>
    <w:basedOn w:val="DefaultParagraphFont"/>
    <w:link w:val="Heading6"/>
    <w:rsid w:val="00357A44"/>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357A44"/>
  </w:style>
  <w:style w:type="character" w:customStyle="1" w:styleId="Heading8Char">
    <w:name w:val="Heading 8 Char"/>
    <w:basedOn w:val="DefaultParagraphFont"/>
    <w:link w:val="Heading8"/>
    <w:uiPriority w:val="9"/>
    <w:semiHidden/>
    <w:rsid w:val="00357A44"/>
    <w:rPr>
      <w:i/>
      <w:iCs/>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rPr>
  </w:style>
  <w:style w:type="paragraph" w:styleId="ListParagraph">
    <w:name w:val="List Paragraph"/>
    <w:basedOn w:val="Normal"/>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semiHidden/>
    <w:unhideWhenUsed/>
    <w:rsid w:val="008F33CD"/>
    <w:rPr>
      <w:sz w:val="24"/>
      <w:szCs w:val="24"/>
    </w:rPr>
  </w:style>
  <w:style w:type="character" w:customStyle="1" w:styleId="CommentTextChar">
    <w:name w:val="Comment Text Char"/>
    <w:basedOn w:val="DefaultParagraphFont"/>
    <w:link w:val="CommentText"/>
    <w:uiPriority w:val="99"/>
    <w:semiHidden/>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1A689E"/>
  </w:style>
  <w:style w:type="character" w:customStyle="1" w:styleId="normaltextrun">
    <w:name w:val="normaltextrun"/>
    <w:basedOn w:val="DefaultParagraphFont"/>
    <w:rsid w:val="00734265"/>
  </w:style>
  <w:style w:type="character" w:customStyle="1" w:styleId="eop">
    <w:name w:val="eop"/>
    <w:basedOn w:val="DefaultParagraphFont"/>
    <w:rsid w:val="00734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89365">
      <w:bodyDiv w:val="1"/>
      <w:marLeft w:val="0"/>
      <w:marRight w:val="0"/>
      <w:marTop w:val="0"/>
      <w:marBottom w:val="0"/>
      <w:divBdr>
        <w:top w:val="none" w:sz="0" w:space="0" w:color="auto"/>
        <w:left w:val="none" w:sz="0" w:space="0" w:color="auto"/>
        <w:bottom w:val="none" w:sz="0" w:space="0" w:color="auto"/>
        <w:right w:val="none" w:sz="0" w:space="0" w:color="auto"/>
      </w:divBdr>
    </w:div>
    <w:div w:id="500044133">
      <w:bodyDiv w:val="1"/>
      <w:marLeft w:val="0"/>
      <w:marRight w:val="0"/>
      <w:marTop w:val="0"/>
      <w:marBottom w:val="0"/>
      <w:divBdr>
        <w:top w:val="none" w:sz="0" w:space="0" w:color="auto"/>
        <w:left w:val="none" w:sz="0" w:space="0" w:color="auto"/>
        <w:bottom w:val="none" w:sz="0" w:space="0" w:color="auto"/>
        <w:right w:val="none" w:sz="0" w:space="0" w:color="auto"/>
      </w:divBdr>
    </w:div>
    <w:div w:id="630986274">
      <w:bodyDiv w:val="1"/>
      <w:marLeft w:val="0"/>
      <w:marRight w:val="0"/>
      <w:marTop w:val="0"/>
      <w:marBottom w:val="0"/>
      <w:divBdr>
        <w:top w:val="none" w:sz="0" w:space="0" w:color="auto"/>
        <w:left w:val="none" w:sz="0" w:space="0" w:color="auto"/>
        <w:bottom w:val="none" w:sz="0" w:space="0" w:color="auto"/>
        <w:right w:val="none" w:sz="0" w:space="0" w:color="auto"/>
      </w:divBdr>
    </w:div>
    <w:div w:id="769856003">
      <w:bodyDiv w:val="1"/>
      <w:marLeft w:val="0"/>
      <w:marRight w:val="0"/>
      <w:marTop w:val="0"/>
      <w:marBottom w:val="0"/>
      <w:divBdr>
        <w:top w:val="none" w:sz="0" w:space="0" w:color="auto"/>
        <w:left w:val="none" w:sz="0" w:space="0" w:color="auto"/>
        <w:bottom w:val="none" w:sz="0" w:space="0" w:color="auto"/>
        <w:right w:val="none" w:sz="0" w:space="0" w:color="auto"/>
      </w:divBdr>
    </w:div>
    <w:div w:id="917636299">
      <w:bodyDiv w:val="1"/>
      <w:marLeft w:val="0"/>
      <w:marRight w:val="0"/>
      <w:marTop w:val="0"/>
      <w:marBottom w:val="0"/>
      <w:divBdr>
        <w:top w:val="none" w:sz="0" w:space="0" w:color="auto"/>
        <w:left w:val="none" w:sz="0" w:space="0" w:color="auto"/>
        <w:bottom w:val="none" w:sz="0" w:space="0" w:color="auto"/>
        <w:right w:val="none" w:sz="0" w:space="0" w:color="auto"/>
      </w:divBdr>
    </w:div>
    <w:div w:id="971910143">
      <w:bodyDiv w:val="1"/>
      <w:marLeft w:val="0"/>
      <w:marRight w:val="0"/>
      <w:marTop w:val="0"/>
      <w:marBottom w:val="0"/>
      <w:divBdr>
        <w:top w:val="none" w:sz="0" w:space="0" w:color="auto"/>
        <w:left w:val="none" w:sz="0" w:space="0" w:color="auto"/>
        <w:bottom w:val="none" w:sz="0" w:space="0" w:color="auto"/>
        <w:right w:val="none" w:sz="0" w:space="0" w:color="auto"/>
      </w:divBdr>
    </w:div>
    <w:div w:id="1534079517">
      <w:bodyDiv w:val="1"/>
      <w:marLeft w:val="0"/>
      <w:marRight w:val="0"/>
      <w:marTop w:val="0"/>
      <w:marBottom w:val="0"/>
      <w:divBdr>
        <w:top w:val="none" w:sz="0" w:space="0" w:color="auto"/>
        <w:left w:val="none" w:sz="0" w:space="0" w:color="auto"/>
        <w:bottom w:val="none" w:sz="0" w:space="0" w:color="auto"/>
        <w:right w:val="none" w:sz="0" w:space="0" w:color="auto"/>
      </w:divBdr>
    </w:div>
    <w:div w:id="1560896018">
      <w:bodyDiv w:val="1"/>
      <w:marLeft w:val="0"/>
      <w:marRight w:val="0"/>
      <w:marTop w:val="0"/>
      <w:marBottom w:val="0"/>
      <w:divBdr>
        <w:top w:val="none" w:sz="0" w:space="0" w:color="auto"/>
        <w:left w:val="none" w:sz="0" w:space="0" w:color="auto"/>
        <w:bottom w:val="none" w:sz="0" w:space="0" w:color="auto"/>
        <w:right w:val="none" w:sz="0" w:space="0" w:color="auto"/>
      </w:divBdr>
    </w:div>
    <w:div w:id="1579905809">
      <w:bodyDiv w:val="1"/>
      <w:marLeft w:val="0"/>
      <w:marRight w:val="0"/>
      <w:marTop w:val="0"/>
      <w:marBottom w:val="0"/>
      <w:divBdr>
        <w:top w:val="none" w:sz="0" w:space="0" w:color="auto"/>
        <w:left w:val="none" w:sz="0" w:space="0" w:color="auto"/>
        <w:bottom w:val="none" w:sz="0" w:space="0" w:color="auto"/>
        <w:right w:val="none" w:sz="0" w:space="0" w:color="auto"/>
      </w:divBdr>
    </w:div>
    <w:div w:id="1652372440">
      <w:bodyDiv w:val="1"/>
      <w:marLeft w:val="0"/>
      <w:marRight w:val="0"/>
      <w:marTop w:val="0"/>
      <w:marBottom w:val="0"/>
      <w:divBdr>
        <w:top w:val="none" w:sz="0" w:space="0" w:color="auto"/>
        <w:left w:val="none" w:sz="0" w:space="0" w:color="auto"/>
        <w:bottom w:val="none" w:sz="0" w:space="0" w:color="auto"/>
        <w:right w:val="none" w:sz="0" w:space="0" w:color="auto"/>
      </w:divBdr>
    </w:div>
    <w:div w:id="1713382344">
      <w:bodyDiv w:val="1"/>
      <w:marLeft w:val="0"/>
      <w:marRight w:val="0"/>
      <w:marTop w:val="0"/>
      <w:marBottom w:val="0"/>
      <w:divBdr>
        <w:top w:val="none" w:sz="0" w:space="0" w:color="auto"/>
        <w:left w:val="none" w:sz="0" w:space="0" w:color="auto"/>
        <w:bottom w:val="none" w:sz="0" w:space="0" w:color="auto"/>
        <w:right w:val="none" w:sz="0" w:space="0" w:color="auto"/>
      </w:divBdr>
    </w:div>
    <w:div w:id="1806850582">
      <w:bodyDiv w:val="1"/>
      <w:marLeft w:val="0"/>
      <w:marRight w:val="0"/>
      <w:marTop w:val="0"/>
      <w:marBottom w:val="0"/>
      <w:divBdr>
        <w:top w:val="none" w:sz="0" w:space="0" w:color="auto"/>
        <w:left w:val="none" w:sz="0" w:space="0" w:color="auto"/>
        <w:bottom w:val="none" w:sz="0" w:space="0" w:color="auto"/>
        <w:right w:val="none" w:sz="0" w:space="0" w:color="auto"/>
      </w:divBdr>
    </w:div>
    <w:div w:id="1927225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79cb5f-7892-4741-8c55-913140c5a915">
      <Terms xmlns="http://schemas.microsoft.com/office/infopath/2007/PartnerControls"/>
    </lcf76f155ced4ddcb4097134ff3c332f>
    <TaxCatchAll xmlns="73030eb9-6fa9-4ab1-a213-96b8424e74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F113DC1EA2D14BB19531870001DF11" ma:contentTypeVersion="11" ma:contentTypeDescription="Create a new document." ma:contentTypeScope="" ma:versionID="48e8a453c0b46024662d4d0dfc4ce8f8">
  <xsd:schema xmlns:xsd="http://www.w3.org/2001/XMLSchema" xmlns:xs="http://www.w3.org/2001/XMLSchema" xmlns:p="http://schemas.microsoft.com/office/2006/metadata/properties" xmlns:ns2="8279cb5f-7892-4741-8c55-913140c5a915" xmlns:ns3="73030eb9-6fa9-4ab1-a213-96b8424e74ff" targetNamespace="http://schemas.microsoft.com/office/2006/metadata/properties" ma:root="true" ma:fieldsID="a3be42ae4279e08ab0e1fdd256982a0b" ns2:_="" ns3:_="">
    <xsd:import namespace="8279cb5f-7892-4741-8c55-913140c5a915"/>
    <xsd:import namespace="73030eb9-6fa9-4ab1-a213-96b8424e74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9cb5f-7892-4741-8c55-913140c5a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edab9a-dc9d-426e-90cc-a0414d65d0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30eb9-6fa9-4ab1-a213-96b8424e74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bcf9d6-30ae-439b-b5be-d30c6730db74}" ma:internalName="TaxCatchAll" ma:showField="CatchAllData" ma:web="73030eb9-6fa9-4ab1-a213-96b8424e7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5993B-4F45-F44B-94AF-D0D87DAE0853}">
  <ds:schemaRefs>
    <ds:schemaRef ds:uri="http://schemas.openxmlformats.org/officeDocument/2006/bibliography"/>
  </ds:schemaRefs>
</ds:datastoreItem>
</file>

<file path=customXml/itemProps2.xml><?xml version="1.0" encoding="utf-8"?>
<ds:datastoreItem xmlns:ds="http://schemas.openxmlformats.org/officeDocument/2006/customXml" ds:itemID="{6DD5C147-D9CA-4FF6-8488-E2B16B17BE98}">
  <ds:schemaRefs>
    <ds:schemaRef ds:uri="http://schemas.microsoft.com/office/2006/metadata/properties"/>
    <ds:schemaRef ds:uri="http://schemas.microsoft.com/office/infopath/2007/PartnerControls"/>
    <ds:schemaRef ds:uri="9a8f53b2-13a3-4793-90e7-10226504b3c4"/>
    <ds:schemaRef ds:uri="e3eab8b6-c0c4-41d5-9873-d73174f14db4"/>
  </ds:schemaRefs>
</ds:datastoreItem>
</file>

<file path=customXml/itemProps3.xml><?xml version="1.0" encoding="utf-8"?>
<ds:datastoreItem xmlns:ds="http://schemas.openxmlformats.org/officeDocument/2006/customXml" ds:itemID="{C6D11C26-D3CF-4399-B7FB-5B9CAEB86AFF}"/>
</file>

<file path=customXml/itemProps4.xml><?xml version="1.0" encoding="utf-8"?>
<ds:datastoreItem xmlns:ds="http://schemas.openxmlformats.org/officeDocument/2006/customXml" ds:itemID="{F12076A0-E31F-4099-A1A3-CDFAE67109AF}">
  <ds:schemaRefs>
    <ds:schemaRef ds:uri="http://schemas.microsoft.com/sharepoint/events"/>
  </ds:schemaRefs>
</ds:datastoreItem>
</file>

<file path=customXml/itemProps5.xml><?xml version="1.0" encoding="utf-8"?>
<ds:datastoreItem xmlns:ds="http://schemas.openxmlformats.org/officeDocument/2006/customXml" ds:itemID="{53B81FD5-0C93-45EB-B929-C1358C6B7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291</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Kelly Tye</cp:lastModifiedBy>
  <cp:revision>7</cp:revision>
  <cp:lastPrinted>2015-08-25T19:10:00Z</cp:lastPrinted>
  <dcterms:created xsi:type="dcterms:W3CDTF">2022-09-05T22:43:00Z</dcterms:created>
  <dcterms:modified xsi:type="dcterms:W3CDTF">2022-09-06T19:10:00Z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0x010100067D1AFDE363394FB0A1E3A52CA664CD</vt:lpwstr>
  </property>
  <property fmtid="{D5CDD505-2E9C-101B-9397-08002B2CF9AE}" pid="3" name="_dlc_DocIdItemGuid">
    <vt:lpwstr>42ecd763-bee1-4be3-ae2c-a85422ceb3cb</vt:lpwstr>
  </property>
  <property fmtid="{D5CDD505-2E9C-101B-9397-08002B2CF9AE}" pid="4" name="MediaServiceImageTags">
    <vt:lpwstr/>
  </property>
</Properties>
</file>